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4E" w:rsidRDefault="001C6141" w:rsidP="001C6141">
      <w:pPr>
        <w:pStyle w:val="ConsNonformat0"/>
        <w:widowControl/>
        <w:ind w:left="-284" w:right="-1" w:firstLine="708"/>
        <w:jc w:val="center"/>
        <w:rPr>
          <w:rFonts w:ascii="Times New Roman" w:hAnsi="Times New Roman" w:cs="Times New Roman"/>
          <w:b/>
          <w:sz w:val="28"/>
          <w:szCs w:val="28"/>
        </w:rPr>
      </w:pPr>
      <w:r w:rsidRPr="001C6141">
        <w:rPr>
          <w:rFonts w:ascii="Times New Roman" w:hAnsi="Times New Roman" w:cs="Times New Roman"/>
          <w:b/>
          <w:sz w:val="28"/>
          <w:szCs w:val="28"/>
        </w:rPr>
        <w:t xml:space="preserve"> «</w:t>
      </w:r>
      <w:r w:rsidR="004E154E" w:rsidRPr="001C6141">
        <w:rPr>
          <w:rFonts w:ascii="Times New Roman" w:hAnsi="Times New Roman" w:cs="Times New Roman"/>
          <w:b/>
          <w:sz w:val="28"/>
          <w:szCs w:val="28"/>
        </w:rPr>
        <w:t xml:space="preserve">Прокуратурой Камызякского района проведена проверка исполнения </w:t>
      </w:r>
      <w:r w:rsidR="00BA611A" w:rsidRPr="001C6141">
        <w:rPr>
          <w:rFonts w:ascii="Times New Roman" w:hAnsi="Times New Roman" w:cs="Times New Roman"/>
          <w:b/>
          <w:sz w:val="28"/>
          <w:szCs w:val="28"/>
        </w:rPr>
        <w:t xml:space="preserve">законодательства о </w:t>
      </w:r>
      <w:r w:rsidR="00956407" w:rsidRPr="001C6141">
        <w:rPr>
          <w:rFonts w:ascii="Times New Roman" w:hAnsi="Times New Roman" w:cs="Times New Roman"/>
          <w:b/>
          <w:sz w:val="28"/>
          <w:szCs w:val="28"/>
        </w:rPr>
        <w:t>погребении и похоронном деле</w:t>
      </w:r>
      <w:r w:rsidRPr="001C6141">
        <w:rPr>
          <w:rFonts w:ascii="Times New Roman" w:hAnsi="Times New Roman" w:cs="Times New Roman"/>
          <w:b/>
          <w:sz w:val="28"/>
          <w:szCs w:val="28"/>
        </w:rPr>
        <w:t>»</w:t>
      </w:r>
      <w:r w:rsidR="00956407" w:rsidRPr="001C6141">
        <w:rPr>
          <w:rFonts w:ascii="Times New Roman" w:hAnsi="Times New Roman" w:cs="Times New Roman"/>
          <w:b/>
          <w:sz w:val="28"/>
          <w:szCs w:val="28"/>
        </w:rPr>
        <w:t>.</w:t>
      </w:r>
    </w:p>
    <w:p w:rsidR="001C6141" w:rsidRPr="001C6141" w:rsidRDefault="001C6141" w:rsidP="001C6141">
      <w:pPr>
        <w:pStyle w:val="ConsNonformat0"/>
        <w:widowControl/>
        <w:ind w:left="-284" w:right="-1" w:firstLine="708"/>
        <w:jc w:val="center"/>
        <w:rPr>
          <w:rFonts w:ascii="Times New Roman" w:hAnsi="Times New Roman" w:cs="Times New Roman"/>
          <w:b/>
          <w:sz w:val="28"/>
          <w:szCs w:val="28"/>
        </w:rPr>
      </w:pPr>
    </w:p>
    <w:p w:rsidR="00C26403" w:rsidRDefault="00956407" w:rsidP="00956407">
      <w:pPr>
        <w:pStyle w:val="ConsNonformat0"/>
        <w:widowControl/>
        <w:ind w:left="-284" w:right="-1" w:firstLine="708"/>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н</w:t>
      </w:r>
      <w:r w:rsidRPr="00314966">
        <w:rPr>
          <w:rFonts w:ascii="Times New Roman" w:hAnsi="Times New Roman" w:cs="Times New Roman"/>
          <w:sz w:val="28"/>
          <w:szCs w:val="28"/>
        </w:rPr>
        <w:t>а территории Камызякского района расположено 36 объектов захоронения</w:t>
      </w:r>
      <w:r>
        <w:rPr>
          <w:rFonts w:ascii="Times New Roman" w:hAnsi="Times New Roman" w:cs="Times New Roman"/>
          <w:sz w:val="28"/>
          <w:szCs w:val="28"/>
        </w:rPr>
        <w:t xml:space="preserve">, которые отнесены к категории </w:t>
      </w:r>
      <w:r w:rsidRPr="00314966">
        <w:rPr>
          <w:rFonts w:ascii="Times New Roman" w:hAnsi="Times New Roman" w:cs="Times New Roman"/>
          <w:sz w:val="28"/>
          <w:szCs w:val="28"/>
        </w:rPr>
        <w:t>общественных кладбищ</w:t>
      </w:r>
      <w:r>
        <w:rPr>
          <w:rFonts w:ascii="Times New Roman" w:hAnsi="Times New Roman" w:cs="Times New Roman"/>
          <w:sz w:val="28"/>
          <w:szCs w:val="28"/>
        </w:rPr>
        <w:t>.</w:t>
      </w:r>
    </w:p>
    <w:p w:rsidR="00956407" w:rsidRDefault="00956407" w:rsidP="00956407">
      <w:pPr>
        <w:pStyle w:val="ConsNonformat0"/>
        <w:widowControl/>
        <w:ind w:left="-284" w:right="-1" w:firstLine="708"/>
        <w:jc w:val="both"/>
        <w:rPr>
          <w:rFonts w:ascii="Times New Roman" w:hAnsi="Times New Roman" w:cs="Times New Roman"/>
          <w:sz w:val="28"/>
          <w:szCs w:val="28"/>
        </w:rPr>
      </w:pPr>
      <w:r>
        <w:rPr>
          <w:rFonts w:ascii="Times New Roman" w:hAnsi="Times New Roman" w:cs="Times New Roman"/>
          <w:sz w:val="28"/>
          <w:szCs w:val="28"/>
        </w:rPr>
        <w:t>В</w:t>
      </w:r>
      <w:r w:rsidRPr="00314966">
        <w:rPr>
          <w:rFonts w:ascii="Times New Roman" w:hAnsi="Times New Roman" w:cs="Times New Roman"/>
          <w:sz w:val="28"/>
          <w:szCs w:val="28"/>
        </w:rPr>
        <w:t xml:space="preserve">опросы организации </w:t>
      </w:r>
      <w:r>
        <w:rPr>
          <w:rFonts w:ascii="Times New Roman" w:hAnsi="Times New Roman" w:cs="Times New Roman"/>
          <w:sz w:val="28"/>
          <w:szCs w:val="28"/>
        </w:rPr>
        <w:t xml:space="preserve">похоронного дела в Российской Федерации регламентированы </w:t>
      </w:r>
      <w:r w:rsidRPr="00956407">
        <w:rPr>
          <w:rFonts w:ascii="Times New Roman" w:hAnsi="Times New Roman" w:cs="Times New Roman"/>
          <w:sz w:val="28"/>
          <w:szCs w:val="28"/>
        </w:rPr>
        <w:t>Федеральны</w:t>
      </w:r>
      <w:r>
        <w:rPr>
          <w:rFonts w:ascii="Times New Roman" w:hAnsi="Times New Roman" w:cs="Times New Roman"/>
          <w:sz w:val="28"/>
          <w:szCs w:val="28"/>
        </w:rPr>
        <w:t>м</w:t>
      </w:r>
      <w:r w:rsidRPr="00956407">
        <w:rPr>
          <w:rFonts w:ascii="Times New Roman" w:hAnsi="Times New Roman" w:cs="Times New Roman"/>
          <w:sz w:val="28"/>
          <w:szCs w:val="28"/>
        </w:rPr>
        <w:t xml:space="preserve"> закон</w:t>
      </w:r>
      <w:r>
        <w:rPr>
          <w:rFonts w:ascii="Times New Roman" w:hAnsi="Times New Roman" w:cs="Times New Roman"/>
          <w:sz w:val="28"/>
          <w:szCs w:val="28"/>
        </w:rPr>
        <w:t>ом</w:t>
      </w:r>
      <w:r w:rsidRPr="00956407">
        <w:rPr>
          <w:rFonts w:ascii="Times New Roman" w:hAnsi="Times New Roman" w:cs="Times New Roman"/>
          <w:sz w:val="28"/>
          <w:szCs w:val="28"/>
        </w:rPr>
        <w:t xml:space="preserve"> от 12.01.1996 </w:t>
      </w:r>
      <w:r>
        <w:rPr>
          <w:rFonts w:ascii="Times New Roman" w:hAnsi="Times New Roman" w:cs="Times New Roman"/>
          <w:sz w:val="28"/>
          <w:szCs w:val="28"/>
        </w:rPr>
        <w:t>№</w:t>
      </w:r>
      <w:r w:rsidRPr="00956407">
        <w:rPr>
          <w:rFonts w:ascii="Times New Roman" w:hAnsi="Times New Roman" w:cs="Times New Roman"/>
          <w:sz w:val="28"/>
          <w:szCs w:val="28"/>
        </w:rPr>
        <w:t xml:space="preserve"> 8-ФЗ</w:t>
      </w:r>
      <w:r>
        <w:rPr>
          <w:rFonts w:ascii="Times New Roman" w:hAnsi="Times New Roman" w:cs="Times New Roman"/>
          <w:sz w:val="28"/>
          <w:szCs w:val="28"/>
        </w:rPr>
        <w:t xml:space="preserve"> «</w:t>
      </w:r>
      <w:r w:rsidRPr="00956407">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w:t>
      </w:r>
      <w:r w:rsidR="009A32E1">
        <w:rPr>
          <w:rFonts w:ascii="Times New Roman" w:hAnsi="Times New Roman" w:cs="Times New Roman"/>
          <w:sz w:val="28"/>
          <w:szCs w:val="28"/>
        </w:rPr>
        <w:t xml:space="preserve">. Указанные полномочия </w:t>
      </w:r>
      <w:r w:rsidR="009A32E1" w:rsidRPr="00314966">
        <w:rPr>
          <w:rFonts w:ascii="Times New Roman" w:hAnsi="Times New Roman" w:cs="Times New Roman"/>
          <w:sz w:val="28"/>
          <w:szCs w:val="28"/>
        </w:rPr>
        <w:t>Федеральн</w:t>
      </w:r>
      <w:r w:rsidR="009A32E1">
        <w:rPr>
          <w:rFonts w:ascii="Times New Roman" w:hAnsi="Times New Roman" w:cs="Times New Roman"/>
          <w:sz w:val="28"/>
          <w:szCs w:val="28"/>
        </w:rPr>
        <w:t xml:space="preserve">ым </w:t>
      </w:r>
      <w:r w:rsidR="009A32E1" w:rsidRPr="00314966">
        <w:rPr>
          <w:rFonts w:ascii="Times New Roman" w:hAnsi="Times New Roman" w:cs="Times New Roman"/>
          <w:sz w:val="28"/>
          <w:szCs w:val="28"/>
        </w:rPr>
        <w:t>закон</w:t>
      </w:r>
      <w:r w:rsidR="009A32E1">
        <w:rPr>
          <w:rFonts w:ascii="Times New Roman" w:hAnsi="Times New Roman" w:cs="Times New Roman"/>
          <w:sz w:val="28"/>
          <w:szCs w:val="28"/>
        </w:rPr>
        <w:t>ом</w:t>
      </w:r>
      <w:r w:rsidR="009A32E1" w:rsidRPr="00314966">
        <w:rPr>
          <w:rFonts w:ascii="Times New Roman" w:hAnsi="Times New Roman" w:cs="Times New Roman"/>
          <w:sz w:val="28"/>
          <w:szCs w:val="28"/>
        </w:rPr>
        <w:t xml:space="preserve"> №131-ФЗ от 06.10.2003 «Об общих принципах организации местного самоуправления в РФ»</w:t>
      </w:r>
      <w:r w:rsidR="009A32E1">
        <w:rPr>
          <w:rFonts w:ascii="Times New Roman" w:hAnsi="Times New Roman" w:cs="Times New Roman"/>
          <w:sz w:val="28"/>
          <w:szCs w:val="28"/>
        </w:rPr>
        <w:t xml:space="preserve"> отнесены к компетенции городских поселений и муниципального района.</w:t>
      </w:r>
    </w:p>
    <w:p w:rsidR="009A32E1" w:rsidRDefault="009A32E1" w:rsidP="00956407">
      <w:pPr>
        <w:pStyle w:val="ConsNonformat0"/>
        <w:widowControl/>
        <w:ind w:left="-284" w:right="-1" w:firstLine="708"/>
        <w:jc w:val="both"/>
        <w:rPr>
          <w:rFonts w:ascii="Times New Roman" w:hAnsi="Times New Roman" w:cs="Times New Roman"/>
          <w:sz w:val="28"/>
          <w:szCs w:val="28"/>
        </w:rPr>
      </w:pPr>
      <w:r>
        <w:rPr>
          <w:rFonts w:ascii="Times New Roman" w:hAnsi="Times New Roman" w:cs="Times New Roman"/>
          <w:sz w:val="28"/>
          <w:szCs w:val="28"/>
        </w:rPr>
        <w:t>Вместе с тем, проверкой установлено, что в нарушение требований указанного закона на территории Камызякского района специализированная служба по вопросам похоронного дела не создана, предельная стоимость гарантированного перечня услуг по погребению не установлена, нормативное регулирование деятельности общественных кладбищ не осуществляется.</w:t>
      </w:r>
    </w:p>
    <w:p w:rsidR="009A32E1" w:rsidRDefault="009A32E1" w:rsidP="00956407">
      <w:pPr>
        <w:pStyle w:val="ConsNonformat0"/>
        <w:widowControl/>
        <w:ind w:left="-284" w:right="-1"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прокурорской проверки главам администраций МО «Камызякский район», «Поселок Волго-Каспийский», «Поселок Кировский» внесены представления об устранении нарушений, опротестовано 5 противоречащих закону нормативных правовых актов. Рассмотрение актов реагирования находится на контроле прокуратуры.</w:t>
      </w:r>
    </w:p>
    <w:p w:rsidR="001C6141" w:rsidRDefault="001C6141" w:rsidP="001C6141">
      <w:pPr>
        <w:pStyle w:val="eventtitle"/>
        <w:spacing w:before="0" w:beforeAutospacing="0" w:after="0" w:afterAutospacing="0" w:line="240" w:lineRule="exact"/>
        <w:ind w:left="-284"/>
        <w:jc w:val="both"/>
        <w:rPr>
          <w:sz w:val="28"/>
          <w:szCs w:val="28"/>
        </w:rPr>
      </w:pPr>
    </w:p>
    <w:p w:rsidR="001C6141" w:rsidRDefault="001C6141" w:rsidP="001C6141">
      <w:pPr>
        <w:pStyle w:val="eventtitle"/>
        <w:spacing w:before="0" w:beforeAutospacing="0" w:after="0" w:afterAutospacing="0" w:line="240" w:lineRule="exact"/>
        <w:ind w:left="-284"/>
        <w:jc w:val="both"/>
        <w:rPr>
          <w:sz w:val="28"/>
          <w:szCs w:val="28"/>
        </w:rPr>
      </w:pPr>
    </w:p>
    <w:p w:rsidR="001C6141" w:rsidRDefault="001C6141" w:rsidP="001C6141">
      <w:pPr>
        <w:pStyle w:val="eventtitle"/>
        <w:spacing w:before="0" w:beforeAutospacing="0" w:after="0" w:afterAutospacing="0" w:line="240" w:lineRule="exact"/>
        <w:ind w:left="-284"/>
        <w:jc w:val="both"/>
        <w:rPr>
          <w:sz w:val="28"/>
          <w:szCs w:val="28"/>
        </w:rPr>
      </w:pPr>
      <w:r>
        <w:rPr>
          <w:sz w:val="28"/>
          <w:szCs w:val="28"/>
        </w:rPr>
        <w:t>Помощник прокурора района</w:t>
      </w:r>
    </w:p>
    <w:p w:rsidR="001C6141" w:rsidRDefault="001C6141" w:rsidP="001C6141">
      <w:pPr>
        <w:pStyle w:val="eventtitle"/>
        <w:spacing w:before="0" w:beforeAutospacing="0" w:after="0" w:afterAutospacing="0" w:line="240" w:lineRule="exact"/>
        <w:ind w:left="-284"/>
        <w:jc w:val="both"/>
        <w:rPr>
          <w:sz w:val="28"/>
          <w:szCs w:val="28"/>
        </w:rPr>
      </w:pPr>
      <w:r>
        <w:rPr>
          <w:sz w:val="28"/>
          <w:szCs w:val="28"/>
        </w:rPr>
        <w:t>юрист 2 класса</w:t>
      </w:r>
    </w:p>
    <w:p w:rsidR="001C6141" w:rsidRDefault="001C6141" w:rsidP="001C6141">
      <w:pPr>
        <w:pStyle w:val="eventtitle"/>
        <w:spacing w:before="0" w:beforeAutospacing="0" w:after="0" w:afterAutospacing="0" w:line="240" w:lineRule="exact"/>
        <w:ind w:left="-284"/>
        <w:jc w:val="both"/>
        <w:rPr>
          <w:sz w:val="28"/>
          <w:szCs w:val="28"/>
        </w:rPr>
      </w:pPr>
      <w:r>
        <w:rPr>
          <w:sz w:val="28"/>
          <w:szCs w:val="28"/>
        </w:rPr>
        <w:t>Сидорова Н.Е.</w:t>
      </w:r>
    </w:p>
    <w:p w:rsidR="001C6141" w:rsidRPr="00956407" w:rsidRDefault="001C6141" w:rsidP="00956407">
      <w:pPr>
        <w:pStyle w:val="ConsNonformat0"/>
        <w:widowControl/>
        <w:ind w:left="-284" w:right="-1" w:firstLine="708"/>
        <w:jc w:val="both"/>
        <w:rPr>
          <w:rFonts w:ascii="Times New Roman" w:hAnsi="Times New Roman" w:cs="Times New Roman"/>
          <w:sz w:val="28"/>
          <w:szCs w:val="28"/>
        </w:rPr>
      </w:pPr>
    </w:p>
    <w:sectPr w:rsidR="001C6141" w:rsidRPr="00956407" w:rsidSect="00C2640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D3C" w:rsidRDefault="00E67D3C" w:rsidP="00C26403">
      <w:pPr>
        <w:spacing w:after="0" w:line="240" w:lineRule="auto"/>
      </w:pPr>
      <w:r>
        <w:separator/>
      </w:r>
    </w:p>
  </w:endnote>
  <w:endnote w:type="continuationSeparator" w:id="1">
    <w:p w:rsidR="00E67D3C" w:rsidRDefault="00E67D3C" w:rsidP="00C2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D3C" w:rsidRDefault="00E67D3C" w:rsidP="00C26403">
      <w:pPr>
        <w:spacing w:after="0" w:line="240" w:lineRule="auto"/>
      </w:pPr>
      <w:r>
        <w:separator/>
      </w:r>
    </w:p>
  </w:footnote>
  <w:footnote w:type="continuationSeparator" w:id="1">
    <w:p w:rsidR="00E67D3C" w:rsidRDefault="00E67D3C" w:rsidP="00C26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74344"/>
    </w:sdtPr>
    <w:sdtEndPr>
      <w:rPr>
        <w:rFonts w:ascii="Times New Roman" w:hAnsi="Times New Roman" w:cs="Times New Roman"/>
        <w:sz w:val="24"/>
        <w:szCs w:val="24"/>
      </w:rPr>
    </w:sdtEndPr>
    <w:sdtContent>
      <w:p w:rsidR="00C26403" w:rsidRPr="00C26403" w:rsidRDefault="00974B19">
        <w:pPr>
          <w:pStyle w:val="a4"/>
          <w:jc w:val="center"/>
          <w:rPr>
            <w:rFonts w:ascii="Times New Roman" w:hAnsi="Times New Roman" w:cs="Times New Roman"/>
            <w:sz w:val="24"/>
            <w:szCs w:val="24"/>
          </w:rPr>
        </w:pPr>
        <w:r w:rsidRPr="00C26403">
          <w:rPr>
            <w:rFonts w:ascii="Times New Roman" w:hAnsi="Times New Roman" w:cs="Times New Roman"/>
            <w:sz w:val="24"/>
            <w:szCs w:val="24"/>
          </w:rPr>
          <w:fldChar w:fldCharType="begin"/>
        </w:r>
        <w:r w:rsidR="00C26403" w:rsidRPr="00C26403">
          <w:rPr>
            <w:rFonts w:ascii="Times New Roman" w:hAnsi="Times New Roman" w:cs="Times New Roman"/>
            <w:sz w:val="24"/>
            <w:szCs w:val="24"/>
          </w:rPr>
          <w:instrText xml:space="preserve"> PAGE   \* MERGEFORMAT </w:instrText>
        </w:r>
        <w:r w:rsidRPr="00C26403">
          <w:rPr>
            <w:rFonts w:ascii="Times New Roman" w:hAnsi="Times New Roman" w:cs="Times New Roman"/>
            <w:sz w:val="24"/>
            <w:szCs w:val="24"/>
          </w:rPr>
          <w:fldChar w:fldCharType="separate"/>
        </w:r>
        <w:r w:rsidR="001C6141">
          <w:rPr>
            <w:rFonts w:ascii="Times New Roman" w:hAnsi="Times New Roman" w:cs="Times New Roman"/>
            <w:noProof/>
            <w:sz w:val="24"/>
            <w:szCs w:val="24"/>
          </w:rPr>
          <w:t>2</w:t>
        </w:r>
        <w:r w:rsidRPr="00C26403">
          <w:rPr>
            <w:rFonts w:ascii="Times New Roman" w:hAnsi="Times New Roman" w:cs="Times New Roman"/>
            <w:sz w:val="24"/>
            <w:szCs w:val="24"/>
          </w:rPr>
          <w:fldChar w:fldCharType="end"/>
        </w:r>
      </w:p>
    </w:sdtContent>
  </w:sdt>
  <w:p w:rsidR="00C26403" w:rsidRDefault="00C264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75F8"/>
    <w:rsid w:val="00180E41"/>
    <w:rsid w:val="001C6141"/>
    <w:rsid w:val="002F0B4F"/>
    <w:rsid w:val="003D4C3A"/>
    <w:rsid w:val="004E154E"/>
    <w:rsid w:val="004F307B"/>
    <w:rsid w:val="005E75F8"/>
    <w:rsid w:val="00744148"/>
    <w:rsid w:val="007C783A"/>
    <w:rsid w:val="008C5112"/>
    <w:rsid w:val="00956407"/>
    <w:rsid w:val="00974B19"/>
    <w:rsid w:val="00997E3B"/>
    <w:rsid w:val="009A32E1"/>
    <w:rsid w:val="00BA611A"/>
    <w:rsid w:val="00C127A2"/>
    <w:rsid w:val="00C26403"/>
    <w:rsid w:val="00C920E1"/>
    <w:rsid w:val="00DB4F23"/>
    <w:rsid w:val="00E67D3C"/>
    <w:rsid w:val="00EB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enttitle">
    <w:name w:val="event_title"/>
    <w:basedOn w:val="a"/>
    <w:rsid w:val="005E7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E75F8"/>
    <w:rPr>
      <w:b/>
      <w:bCs/>
    </w:rPr>
  </w:style>
  <w:style w:type="paragraph" w:styleId="a4">
    <w:name w:val="header"/>
    <w:basedOn w:val="a"/>
    <w:link w:val="a5"/>
    <w:uiPriority w:val="99"/>
    <w:unhideWhenUsed/>
    <w:rsid w:val="00C264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6403"/>
  </w:style>
  <w:style w:type="paragraph" w:styleId="a6">
    <w:name w:val="footer"/>
    <w:basedOn w:val="a"/>
    <w:link w:val="a7"/>
    <w:uiPriority w:val="99"/>
    <w:semiHidden/>
    <w:unhideWhenUsed/>
    <w:rsid w:val="00C264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26403"/>
  </w:style>
  <w:style w:type="paragraph" w:styleId="a8">
    <w:name w:val="Balloon Text"/>
    <w:basedOn w:val="a"/>
    <w:link w:val="a9"/>
    <w:uiPriority w:val="99"/>
    <w:semiHidden/>
    <w:unhideWhenUsed/>
    <w:rsid w:val="004E1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154E"/>
    <w:rPr>
      <w:rFonts w:ascii="Tahoma" w:hAnsi="Tahoma" w:cs="Tahoma"/>
      <w:sz w:val="16"/>
      <w:szCs w:val="16"/>
    </w:rPr>
  </w:style>
  <w:style w:type="character" w:customStyle="1" w:styleId="ConsNonformat">
    <w:name w:val="ConsNonformat Знак"/>
    <w:link w:val="ConsNonformat0"/>
    <w:locked/>
    <w:rsid w:val="004E154E"/>
    <w:rPr>
      <w:rFonts w:ascii="Courier New" w:hAnsi="Courier New" w:cs="Courier New"/>
      <w:lang w:eastAsia="ru-RU"/>
    </w:rPr>
  </w:style>
  <w:style w:type="paragraph" w:customStyle="1" w:styleId="ConsNonformat0">
    <w:name w:val="ConsNonformat"/>
    <w:link w:val="ConsNonformat"/>
    <w:rsid w:val="004E154E"/>
    <w:pPr>
      <w:widowControl w:val="0"/>
      <w:autoSpaceDE w:val="0"/>
      <w:autoSpaceDN w:val="0"/>
      <w:adjustRightInd w:val="0"/>
      <w:spacing w:after="0" w:line="240" w:lineRule="auto"/>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563679970">
      <w:bodyDiv w:val="1"/>
      <w:marLeft w:val="0"/>
      <w:marRight w:val="0"/>
      <w:marTop w:val="0"/>
      <w:marBottom w:val="0"/>
      <w:divBdr>
        <w:top w:val="none" w:sz="0" w:space="0" w:color="auto"/>
        <w:left w:val="none" w:sz="0" w:space="0" w:color="auto"/>
        <w:bottom w:val="none" w:sz="0" w:space="0" w:color="auto"/>
        <w:right w:val="none" w:sz="0" w:space="0" w:color="auto"/>
      </w:divBdr>
    </w:div>
    <w:div w:id="1592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197</Words>
  <Characters>1125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2017-10-27T11:32:00Z</cp:lastPrinted>
  <dcterms:created xsi:type="dcterms:W3CDTF">2017-03-22T09:49:00Z</dcterms:created>
  <dcterms:modified xsi:type="dcterms:W3CDTF">2017-12-20T05:19:00Z</dcterms:modified>
</cp:coreProperties>
</file>